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AE" w:rsidRDefault="009F4DAE" w:rsidP="009F4DAE">
      <w:pPr>
        <w:jc w:val="center"/>
      </w:pPr>
      <w:r>
        <w:t>Муниципальное бюджетное общеобразовательное учреждение</w:t>
      </w:r>
    </w:p>
    <w:p w:rsidR="009F4DAE" w:rsidRDefault="009F4DAE" w:rsidP="009F4DAE">
      <w:pPr>
        <w:jc w:val="center"/>
      </w:pPr>
      <w:r>
        <w:t>«Богоявленская средняя общеобразовательная школа»</w:t>
      </w:r>
    </w:p>
    <w:p w:rsidR="009F4DAE" w:rsidRDefault="009F4DAE" w:rsidP="009F4DAE"/>
    <w:p w:rsidR="009F4DAE" w:rsidRDefault="009F4DAE" w:rsidP="009F4DAE"/>
    <w:p w:rsidR="009F4DAE" w:rsidRDefault="009F4DAE" w:rsidP="009F4DAE"/>
    <w:p w:rsidR="009F4DAE" w:rsidRDefault="009F4DAE" w:rsidP="009F4DAE"/>
    <w:p w:rsidR="009F4DAE" w:rsidRDefault="009F4DAE" w:rsidP="009F4DAE"/>
    <w:p w:rsidR="009F4DAE" w:rsidRDefault="009F4DAE" w:rsidP="009F4DAE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9F4DAE" w:rsidRPr="00F7648A" w:rsidRDefault="009F4DAE" w:rsidP="009F4DAE">
      <w:pPr>
        <w:jc w:val="center"/>
        <w:rPr>
          <w:sz w:val="20"/>
          <w:szCs w:val="20"/>
        </w:rPr>
      </w:pPr>
    </w:p>
    <w:p w:rsidR="009F4DAE" w:rsidRPr="00443604" w:rsidRDefault="009F4DAE" w:rsidP="009F4DAE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9F4DAE" w:rsidRDefault="009F4DAE" w:rsidP="009F4DA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Лагода</w:t>
      </w:r>
      <w:proofErr w:type="spellEnd"/>
      <w:r>
        <w:rPr>
          <w:sz w:val="20"/>
          <w:szCs w:val="20"/>
        </w:rPr>
        <w:t xml:space="preserve">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9F4DAE" w:rsidRPr="00443604" w:rsidRDefault="009F4DAE" w:rsidP="009F4DAE">
      <w:pPr>
        <w:jc w:val="center"/>
        <w:rPr>
          <w:sz w:val="20"/>
          <w:szCs w:val="20"/>
        </w:rPr>
      </w:pPr>
    </w:p>
    <w:p w:rsidR="009F4DAE" w:rsidRPr="00443604" w:rsidRDefault="009F4DAE" w:rsidP="009F4DAE">
      <w:pPr>
        <w:jc w:val="center"/>
        <w:rPr>
          <w:sz w:val="20"/>
          <w:szCs w:val="20"/>
        </w:rPr>
      </w:pP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9F4DAE" w:rsidRPr="00443604" w:rsidRDefault="009F4DAE" w:rsidP="009F4DAE">
      <w:pPr>
        <w:jc w:val="center"/>
        <w:rPr>
          <w:sz w:val="20"/>
          <w:szCs w:val="20"/>
        </w:rPr>
      </w:pP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</w:t>
      </w:r>
    </w:p>
    <w:p w:rsidR="009F4DAE" w:rsidRDefault="009F4DAE" w:rsidP="009F4DAE">
      <w:pPr>
        <w:jc w:val="center"/>
      </w:pPr>
    </w:p>
    <w:p w:rsidR="009F4DAE" w:rsidRDefault="009F4DAE" w:rsidP="009F4DAE"/>
    <w:p w:rsidR="009F4DAE" w:rsidRDefault="009F4DAE" w:rsidP="009F4DAE"/>
    <w:p w:rsidR="009F4DAE" w:rsidRDefault="009F4DAE" w:rsidP="009F4DAE">
      <w:pPr>
        <w:jc w:val="center"/>
        <w:rPr>
          <w:b/>
          <w:sz w:val="36"/>
          <w:szCs w:val="36"/>
        </w:rPr>
      </w:pPr>
    </w:p>
    <w:p w:rsidR="009F4DAE" w:rsidRDefault="009F4DAE" w:rsidP="009F4DAE">
      <w:pPr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9F4DAE" w:rsidRDefault="009F4DAE" w:rsidP="009F4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9F4DAE" w:rsidRDefault="009F4DAE" w:rsidP="009F4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«Химия</w:t>
      </w:r>
      <w:r>
        <w:rPr>
          <w:b/>
          <w:sz w:val="36"/>
          <w:szCs w:val="36"/>
        </w:rPr>
        <w:t>»</w:t>
      </w:r>
    </w:p>
    <w:p w:rsidR="009F4DAE" w:rsidRPr="00443604" w:rsidRDefault="009F4DAE" w:rsidP="009F4DAE">
      <w:pPr>
        <w:jc w:val="center"/>
        <w:rPr>
          <w:b/>
          <w:sz w:val="36"/>
          <w:szCs w:val="36"/>
        </w:rPr>
      </w:pPr>
    </w:p>
    <w:p w:rsidR="009F4DAE" w:rsidRDefault="009F4DAE" w:rsidP="009F4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10</w:t>
      </w:r>
      <w:r>
        <w:rPr>
          <w:b/>
          <w:sz w:val="32"/>
          <w:szCs w:val="32"/>
        </w:rPr>
        <w:t xml:space="preserve"> класса основного общего образования</w:t>
      </w:r>
    </w:p>
    <w:p w:rsidR="009F4DAE" w:rsidRPr="00443604" w:rsidRDefault="009F4DAE" w:rsidP="009F4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9F4DAE" w:rsidRPr="00443604" w:rsidRDefault="009F4DAE" w:rsidP="009F4DAE">
      <w:pPr>
        <w:jc w:val="center"/>
        <w:rPr>
          <w:b/>
          <w:sz w:val="32"/>
          <w:szCs w:val="32"/>
        </w:rPr>
      </w:pPr>
    </w:p>
    <w:p w:rsidR="009F4DAE" w:rsidRDefault="009F4DAE" w:rsidP="009F4DAE"/>
    <w:p w:rsidR="009F4DAE" w:rsidRDefault="009F4DAE" w:rsidP="009F4DAE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Касеева</w:t>
      </w:r>
      <w:proofErr w:type="spellEnd"/>
      <w:r>
        <w:rPr>
          <w:b/>
          <w:sz w:val="32"/>
          <w:szCs w:val="32"/>
        </w:rPr>
        <w:t xml:space="preserve"> Арина Валерьевна</w:t>
      </w:r>
    </w:p>
    <w:p w:rsidR="009F4DAE" w:rsidRDefault="009F4DAE" w:rsidP="009F4DA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немецкого языка</w:t>
      </w:r>
    </w:p>
    <w:p w:rsidR="009F4DAE" w:rsidRDefault="009F4DAE" w:rsidP="009F4DAE">
      <w:pPr>
        <w:jc w:val="right"/>
        <w:rPr>
          <w:b/>
          <w:sz w:val="32"/>
          <w:szCs w:val="32"/>
        </w:rPr>
      </w:pPr>
    </w:p>
    <w:p w:rsidR="009F4DAE" w:rsidRDefault="009F4DAE" w:rsidP="009F4DAE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B52AAB" w:rsidRDefault="00B52AAB">
      <w:pPr>
        <w:jc w:val="right"/>
        <w:rPr>
          <w:sz w:val="28"/>
          <w:szCs w:val="28"/>
        </w:rPr>
      </w:pPr>
    </w:p>
    <w:p w:rsidR="00B52AAB" w:rsidRPr="009F4DAE" w:rsidRDefault="009F5F3D" w:rsidP="009F4DA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F4DAE">
        <w:rPr>
          <w:b/>
          <w:sz w:val="32"/>
          <w:szCs w:val="32"/>
        </w:rPr>
        <w:t>Пояснительная записка</w:t>
      </w:r>
    </w:p>
    <w:p w:rsidR="009F4DAE" w:rsidRDefault="009F4DAE">
      <w:pPr>
        <w:ind w:firstLine="567"/>
        <w:jc w:val="both"/>
        <w:rPr>
          <w:bCs/>
          <w:sz w:val="24"/>
          <w:szCs w:val="24"/>
        </w:rPr>
      </w:pPr>
    </w:p>
    <w:p w:rsidR="00B52AAB" w:rsidRDefault="009F5F3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 учебного предмета «Химия» в учебном плане.</w:t>
      </w:r>
    </w:p>
    <w:p w:rsidR="00E874B7" w:rsidRDefault="00E874B7" w:rsidP="00E874B7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базисный учебный план для образовательных учреждений РФ предусматривает  изучение предмета «Химия» в  10 классе из расчета 1 час в неделю, 35 часов в год. </w:t>
      </w:r>
    </w:p>
    <w:p w:rsidR="00E874B7" w:rsidRDefault="00E874B7" w:rsidP="00E874B7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годовым учебным планом МБОУ « Богоявленская средняя общеобразовательная школа» на изучение предмета « Химия» отводится 70 часов, из расчета 2 часа в неделю. </w:t>
      </w:r>
    </w:p>
    <w:p w:rsidR="00E874B7" w:rsidRDefault="00E874B7" w:rsidP="00E874B7">
      <w:pPr>
        <w:pStyle w:val="Default"/>
        <w:spacing w:line="276" w:lineRule="auto"/>
        <w:ind w:firstLine="426"/>
      </w:pPr>
    </w:p>
    <w:p w:rsidR="00B52AAB" w:rsidRDefault="009F5F3D">
      <w:pPr>
        <w:ind w:firstLine="567"/>
        <w:jc w:val="both"/>
        <w:rPr>
          <w:rFonts w:eastAsia="Verdana"/>
          <w:sz w:val="24"/>
          <w:szCs w:val="24"/>
          <w:lang w:bidi="en-US"/>
        </w:rPr>
      </w:pPr>
      <w:r>
        <w:rPr>
          <w:sz w:val="24"/>
          <w:szCs w:val="24"/>
        </w:rPr>
        <w:t>По годовому календарному графику  МБ</w:t>
      </w:r>
      <w:r w:rsidR="0001020C">
        <w:rPr>
          <w:sz w:val="24"/>
          <w:szCs w:val="24"/>
        </w:rPr>
        <w:t>ОУ «Богоявленская СОШ»   на 2022 - 2023</w:t>
      </w:r>
      <w:r>
        <w:rPr>
          <w:sz w:val="24"/>
          <w:szCs w:val="24"/>
        </w:rPr>
        <w:t xml:space="preserve"> учебный год для 10 класса предусмотрено 35 учебных недель, по учебному плану школы на 202</w:t>
      </w:r>
      <w:r w:rsidR="007266A3">
        <w:rPr>
          <w:sz w:val="24"/>
          <w:szCs w:val="24"/>
        </w:rPr>
        <w:t>2</w:t>
      </w:r>
      <w:r>
        <w:rPr>
          <w:sz w:val="24"/>
          <w:szCs w:val="24"/>
        </w:rPr>
        <w:t>- 202</w:t>
      </w:r>
      <w:r w:rsidR="007266A3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 на изучение химии отводится 2часа в неделю, следовательно, рабочая программа должна быть спланирована на 70 ч в год. </w:t>
      </w:r>
      <w:r>
        <w:rPr>
          <w:rFonts w:eastAsia="Verdana"/>
          <w:sz w:val="24"/>
          <w:szCs w:val="24"/>
          <w:lang w:bidi="en-US"/>
        </w:rPr>
        <w:t xml:space="preserve">Дополнительный час направлен  на более углубленное изучение некоторых тем, выработку умений определять классы органических соединений, составлять структурные формулы органических соединений, называть их,  умений в составлении уравнений химических реакций, характеризующих химические свойства органических соединений, методов и принципов решения задач. Данные умения необходимы </w:t>
      </w:r>
      <w:proofErr w:type="gramStart"/>
      <w:r>
        <w:rPr>
          <w:rFonts w:eastAsia="Verdana"/>
          <w:sz w:val="24"/>
          <w:szCs w:val="24"/>
          <w:lang w:bidi="en-US"/>
        </w:rPr>
        <w:t>обучающимся</w:t>
      </w:r>
      <w:proofErr w:type="gramEnd"/>
      <w:r>
        <w:rPr>
          <w:rFonts w:eastAsia="Verdana"/>
          <w:sz w:val="24"/>
          <w:szCs w:val="24"/>
          <w:lang w:bidi="en-US"/>
        </w:rPr>
        <w:t xml:space="preserve"> для успешного прохождения государственной итоговой аттестации по химии. Эти умения являются основным показателям творческого усвоения предмета. Кроме того, решение задач и умения составлять уравнения химических реакций при изучении теории позволяет лучше разобраться в ней и усвоить наиболее сложные вопросы.</w:t>
      </w:r>
      <w:r w:rsidR="0001020C">
        <w:rPr>
          <w:rFonts w:eastAsia="Verdana"/>
          <w:sz w:val="24"/>
          <w:szCs w:val="24"/>
          <w:lang w:bidi="en-US"/>
        </w:rPr>
        <w:t xml:space="preserve"> Фактически будет выдано 69 часов в связи с праздничной датой. Материал будет выдан за счет урока – повторения.</w:t>
      </w:r>
    </w:p>
    <w:p w:rsidR="00B52AAB" w:rsidRDefault="009F5F3D">
      <w:pPr>
        <w:tabs>
          <w:tab w:val="left" w:pos="51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химии на базовом уровне среднего  общего образования направлено на достижение следующих </w:t>
      </w:r>
      <w:r>
        <w:rPr>
          <w:b/>
          <w:bCs/>
          <w:iCs/>
          <w:sz w:val="24"/>
          <w:szCs w:val="24"/>
        </w:rPr>
        <w:t>целей: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освоение знаний</w:t>
      </w:r>
      <w:r>
        <w:rPr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воспитание</w:t>
      </w:r>
      <w:r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52AAB" w:rsidRDefault="009F5F3D">
      <w:pPr>
        <w:numPr>
          <w:ilvl w:val="0"/>
          <w:numId w:val="2"/>
        </w:numPr>
        <w:tabs>
          <w:tab w:val="left" w:pos="851"/>
          <w:tab w:val="left" w:pos="5160"/>
        </w:tabs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применение полученных знаний и умений</w:t>
      </w:r>
      <w:r>
        <w:rPr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52AAB" w:rsidRDefault="00B52AAB">
      <w:pPr>
        <w:jc w:val="both"/>
        <w:rPr>
          <w:sz w:val="28"/>
          <w:szCs w:val="28"/>
        </w:rPr>
      </w:pPr>
    </w:p>
    <w:p w:rsidR="009F4DAE" w:rsidRDefault="009F4DAE">
      <w:pPr>
        <w:ind w:left="927"/>
        <w:jc w:val="center"/>
        <w:rPr>
          <w:b/>
          <w:bCs/>
          <w:sz w:val="24"/>
          <w:szCs w:val="24"/>
        </w:rPr>
      </w:pPr>
    </w:p>
    <w:p w:rsidR="00B52AAB" w:rsidRDefault="009F5F3D">
      <w:pPr>
        <w:ind w:left="927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2.  Планируемые результаты изучения учебного предмета</w:t>
      </w:r>
    </w:p>
    <w:p w:rsidR="00B52AAB" w:rsidRDefault="009F5F3D">
      <w:pPr>
        <w:tabs>
          <w:tab w:val="left" w:pos="284"/>
        </w:tabs>
        <w:adjustRightInd w:val="0"/>
        <w:ind w:firstLine="680"/>
        <w:jc w:val="both"/>
        <w:rPr>
          <w:rFonts w:eastAsia="Newton-Regular"/>
          <w:b/>
          <w:sz w:val="24"/>
          <w:szCs w:val="24"/>
        </w:rPr>
      </w:pPr>
      <w:r>
        <w:rPr>
          <w:rFonts w:eastAsia="Newton-Regular"/>
          <w:b/>
          <w:sz w:val="24"/>
          <w:szCs w:val="24"/>
        </w:rPr>
        <w:t>Личностные: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готовность и способность </w:t>
      </w:r>
      <w:proofErr w:type="gramStart"/>
      <w:r>
        <w:rPr>
          <w:rFonts w:eastAsia="Calibri"/>
          <w:sz w:val="24"/>
          <w:szCs w:val="24"/>
          <w:u w:color="000000"/>
        </w:rPr>
        <w:t>обучающихся</w:t>
      </w:r>
      <w:proofErr w:type="gramEnd"/>
      <w:r>
        <w:rPr>
          <w:rFonts w:eastAsia="Calibri"/>
          <w:sz w:val="24"/>
          <w:szCs w:val="24"/>
          <w:u w:color="000000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неприятие вредных привычек: курения, употребления алкоголя, наркотиков.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52AAB" w:rsidRDefault="009F5F3D">
      <w:pPr>
        <w:numPr>
          <w:ilvl w:val="0"/>
          <w:numId w:val="3"/>
        </w:numPr>
        <w:tabs>
          <w:tab w:val="left" w:pos="709"/>
          <w:tab w:val="left" w:pos="1418"/>
        </w:tabs>
        <w:adjustRightInd w:val="0"/>
        <w:ind w:left="0" w:firstLine="357"/>
        <w:contextualSpacing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adjustRightInd w:val="0"/>
        <w:ind w:left="0" w:firstLine="357"/>
        <w:contextualSpacing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осознанный выбор будущей профессии как путь и способ реализации собственных жизненных планов;</w:t>
      </w:r>
    </w:p>
    <w:p w:rsidR="00B52AAB" w:rsidRDefault="009F5F3D">
      <w:pPr>
        <w:numPr>
          <w:ilvl w:val="0"/>
          <w:numId w:val="3"/>
        </w:numPr>
        <w:tabs>
          <w:tab w:val="left" w:pos="709"/>
        </w:tabs>
        <w:suppressAutoHyphens/>
        <w:adjustRightInd w:val="0"/>
        <w:ind w:left="0" w:firstLine="357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B52AAB" w:rsidRDefault="009F5F3D">
      <w:pPr>
        <w:tabs>
          <w:tab w:val="left" w:pos="709"/>
          <w:tab w:val="left" w:pos="1134"/>
        </w:tabs>
        <w:contextualSpacing/>
        <w:jc w:val="both"/>
        <w:rPr>
          <w:color w:val="000000"/>
          <w:sz w:val="24"/>
          <w:szCs w:val="24"/>
          <w:lang w:bidi="en-US"/>
        </w:rPr>
      </w:pPr>
      <w:proofErr w:type="spellStart"/>
      <w:r>
        <w:rPr>
          <w:b/>
          <w:color w:val="000000"/>
          <w:sz w:val="24"/>
          <w:szCs w:val="24"/>
          <w:lang w:bidi="en-US"/>
        </w:rPr>
        <w:t>Метапредметные</w:t>
      </w:r>
      <w:proofErr w:type="spellEnd"/>
      <w:r>
        <w:rPr>
          <w:color w:val="000000"/>
          <w:sz w:val="24"/>
          <w:szCs w:val="24"/>
          <w:lang w:bidi="en-US"/>
        </w:rPr>
        <w:t>:</w:t>
      </w:r>
    </w:p>
    <w:p w:rsidR="00B52AAB" w:rsidRDefault="009F5F3D">
      <w:pPr>
        <w:tabs>
          <w:tab w:val="left" w:pos="709"/>
          <w:tab w:val="left" w:pos="1134"/>
        </w:tabs>
        <w:adjustRightInd w:val="0"/>
        <w:contextualSpacing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Регулятивные универсальные учебные действия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B52AAB" w:rsidRDefault="009F5F3D">
      <w:pPr>
        <w:numPr>
          <w:ilvl w:val="0"/>
          <w:numId w:val="4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sz w:val="24"/>
          <w:szCs w:val="24"/>
          <w:lang w:bidi="en-US"/>
        </w:rPr>
        <w:t>сопоставлять полученный результат деятельности с поставленной заранее целью.</w:t>
      </w:r>
    </w:p>
    <w:p w:rsidR="00B52AAB" w:rsidRDefault="009F5F3D">
      <w:pPr>
        <w:tabs>
          <w:tab w:val="left" w:pos="709"/>
          <w:tab w:val="left" w:pos="1134"/>
        </w:tabs>
        <w:adjustRightInd w:val="0"/>
        <w:contextualSpacing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Познавательные универсальные учебные действия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52AAB" w:rsidRDefault="009F5F3D">
      <w:pPr>
        <w:numPr>
          <w:ilvl w:val="0"/>
          <w:numId w:val="5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B52AAB" w:rsidRDefault="009F5F3D">
      <w:pPr>
        <w:tabs>
          <w:tab w:val="left" w:pos="709"/>
          <w:tab w:val="left" w:pos="1134"/>
        </w:tabs>
        <w:adjustRightInd w:val="0"/>
        <w:contextualSpacing/>
        <w:jc w:val="both"/>
        <w:rPr>
          <w:b/>
          <w:sz w:val="24"/>
          <w:szCs w:val="24"/>
          <w:lang w:bidi="en-US"/>
        </w:rPr>
      </w:pPr>
      <w:proofErr w:type="spellStart"/>
      <w:r>
        <w:rPr>
          <w:b/>
          <w:sz w:val="24"/>
          <w:szCs w:val="24"/>
          <w:lang w:val="en-US" w:bidi="en-US"/>
        </w:rPr>
        <w:t>Коммуникативные</w:t>
      </w:r>
      <w:proofErr w:type="spellEnd"/>
      <w:r>
        <w:rPr>
          <w:b/>
          <w:sz w:val="24"/>
          <w:szCs w:val="24"/>
          <w:lang w:bidi="en-US"/>
        </w:rPr>
        <w:t xml:space="preserve"> </w:t>
      </w:r>
      <w:proofErr w:type="spellStart"/>
      <w:r>
        <w:rPr>
          <w:b/>
          <w:sz w:val="24"/>
          <w:szCs w:val="24"/>
          <w:lang w:val="en-US" w:bidi="en-US"/>
        </w:rPr>
        <w:t>универсальные</w:t>
      </w:r>
      <w:proofErr w:type="spellEnd"/>
      <w:r>
        <w:rPr>
          <w:b/>
          <w:sz w:val="24"/>
          <w:szCs w:val="24"/>
          <w:lang w:bidi="en-US"/>
        </w:rPr>
        <w:t xml:space="preserve"> </w:t>
      </w:r>
      <w:proofErr w:type="spellStart"/>
      <w:r>
        <w:rPr>
          <w:b/>
          <w:sz w:val="24"/>
          <w:szCs w:val="24"/>
          <w:lang w:val="en-US" w:bidi="en-US"/>
        </w:rPr>
        <w:t>учебные</w:t>
      </w:r>
      <w:proofErr w:type="spellEnd"/>
      <w:r>
        <w:rPr>
          <w:b/>
          <w:sz w:val="24"/>
          <w:szCs w:val="24"/>
          <w:lang w:bidi="en-US"/>
        </w:rPr>
        <w:t xml:space="preserve"> </w:t>
      </w:r>
      <w:proofErr w:type="spellStart"/>
      <w:r>
        <w:rPr>
          <w:b/>
          <w:sz w:val="24"/>
          <w:szCs w:val="24"/>
          <w:lang w:val="en-US" w:bidi="en-US"/>
        </w:rPr>
        <w:t>действия</w:t>
      </w:r>
      <w:proofErr w:type="spellEnd"/>
    </w:p>
    <w:p w:rsidR="00B52AAB" w:rsidRDefault="009F5F3D">
      <w:pPr>
        <w:numPr>
          <w:ilvl w:val="0"/>
          <w:numId w:val="6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осуществлять деловую коммуникацию как со сверстниками, так и </w:t>
      </w:r>
      <w:proofErr w:type="gramStart"/>
      <w:r>
        <w:rPr>
          <w:rFonts w:eastAsia="Calibri"/>
          <w:sz w:val="24"/>
          <w:szCs w:val="24"/>
          <w:u w:color="000000"/>
        </w:rPr>
        <w:t>со</w:t>
      </w:r>
      <w:proofErr w:type="gramEnd"/>
      <w:r>
        <w:rPr>
          <w:rFonts w:eastAsia="Calibri"/>
          <w:sz w:val="24"/>
          <w:szCs w:val="24"/>
          <w:u w:color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52AAB" w:rsidRDefault="009F5F3D">
      <w:pPr>
        <w:numPr>
          <w:ilvl w:val="0"/>
          <w:numId w:val="6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52AAB" w:rsidRDefault="009F5F3D">
      <w:pPr>
        <w:numPr>
          <w:ilvl w:val="0"/>
          <w:numId w:val="6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52AAB" w:rsidRDefault="00B52AAB">
      <w:pPr>
        <w:adjustRightInd w:val="0"/>
        <w:rPr>
          <w:sz w:val="24"/>
          <w:szCs w:val="24"/>
        </w:rPr>
      </w:pPr>
    </w:p>
    <w:p w:rsidR="00B52AAB" w:rsidRDefault="009F5F3D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B52AAB" w:rsidRDefault="009F5F3D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:rsidR="00B52AAB" w:rsidRDefault="009F5F3D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образования:</w:t>
      </w:r>
    </w:p>
    <w:p w:rsidR="00B52AAB" w:rsidRDefault="009F5F3D">
      <w:pPr>
        <w:contextualSpacing/>
        <w:rPr>
          <w:bCs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 xml:space="preserve">                              </w:t>
      </w:r>
      <w:r>
        <w:rPr>
          <w:bCs/>
          <w:sz w:val="24"/>
          <w:szCs w:val="24"/>
          <w:lang w:bidi="en-US"/>
        </w:rPr>
        <w:t xml:space="preserve"> Выпускник на базовом уровне научится: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демонстрировать на примерах взаимосвязь между химией и другими естественными науками;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раскрывать на примерах положения теории химического строения А.М. Бутлерова;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объяснять причины многообразия веществ на основе общих представлений об их составе и строении;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lastRenderedPageBreak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использовать знания о составе, строении и химических свойствах веще</w:t>
      </w:r>
      <w:proofErr w:type="gramStart"/>
      <w:r>
        <w:rPr>
          <w:rFonts w:eastAsia="Calibri"/>
          <w:sz w:val="24"/>
          <w:szCs w:val="24"/>
          <w:u w:color="000000"/>
        </w:rPr>
        <w:t>ств дл</w:t>
      </w:r>
      <w:proofErr w:type="gramEnd"/>
      <w:r>
        <w:rPr>
          <w:rFonts w:eastAsia="Calibri"/>
          <w:sz w:val="24"/>
          <w:szCs w:val="24"/>
          <w:u w:color="000000"/>
        </w:rPr>
        <w:t>я безопасного применения в практической деятельности;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владеть правилами и приемами безопасной работы с химическими веществами и лабораторным оборудованием;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приводить примеры гидролиза солей в повседневной жизни человека;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осуществлять поиск химической информации по названиям, идентификаторам, структурным формулам веществ;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>
        <w:rPr>
          <w:rFonts w:eastAsia="Calibri"/>
          <w:sz w:val="24"/>
          <w:szCs w:val="24"/>
          <w:u w:color="000000"/>
        </w:rPr>
        <w:t>естественно-научной</w:t>
      </w:r>
      <w:proofErr w:type="gramEnd"/>
      <w:r>
        <w:rPr>
          <w:rFonts w:eastAsia="Calibri"/>
          <w:sz w:val="24"/>
          <w:szCs w:val="24"/>
          <w:u w:color="000000"/>
        </w:rPr>
        <w:t xml:space="preserve"> корректности в целях выявления ошибочных суждений и формирования собственной позиции;</w:t>
      </w:r>
    </w:p>
    <w:p w:rsidR="00B52AAB" w:rsidRDefault="009F5F3D">
      <w:pPr>
        <w:numPr>
          <w:ilvl w:val="0"/>
          <w:numId w:val="7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52AAB" w:rsidRDefault="009F5F3D">
      <w:pPr>
        <w:adjustRightInd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Выпускник на базовом уровне получит возможность научиться: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lastRenderedPageBreak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устанавливать генетическую связь между классами органических веще</w:t>
      </w:r>
      <w:proofErr w:type="gramStart"/>
      <w:r>
        <w:rPr>
          <w:rFonts w:eastAsia="Calibri"/>
          <w:sz w:val="24"/>
          <w:szCs w:val="24"/>
          <w:u w:color="000000"/>
        </w:rPr>
        <w:t>ств дл</w:t>
      </w:r>
      <w:proofErr w:type="gramEnd"/>
      <w:r>
        <w:rPr>
          <w:rFonts w:eastAsia="Calibri"/>
          <w:sz w:val="24"/>
          <w:szCs w:val="24"/>
          <w:u w:color="000000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B52AAB" w:rsidRDefault="009F5F3D">
      <w:pPr>
        <w:numPr>
          <w:ilvl w:val="0"/>
          <w:numId w:val="8"/>
        </w:numPr>
        <w:suppressAutoHyphens/>
        <w:adjustRightInd w:val="0"/>
        <w:jc w:val="both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B52AAB" w:rsidRDefault="00B52AAB">
      <w:pPr>
        <w:ind w:firstLine="567"/>
        <w:jc w:val="center"/>
        <w:rPr>
          <w:b/>
          <w:bCs/>
          <w:sz w:val="24"/>
          <w:szCs w:val="24"/>
        </w:rPr>
      </w:pPr>
    </w:p>
    <w:p w:rsidR="00B52AAB" w:rsidRDefault="009F5F3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Требования к уровню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B52AAB" w:rsidRDefault="009F5F3D">
      <w:pPr>
        <w:pStyle w:val="a4"/>
        <w:spacing w:after="0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Учащиеся в результате усвоения раздела должны знать/понимать:</w:t>
      </w:r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>
        <w:rPr>
          <w:sz w:val="24"/>
          <w:szCs w:val="24"/>
        </w:rPr>
        <w:t>неэлектролит</w:t>
      </w:r>
      <w:proofErr w:type="spellEnd"/>
      <w:r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основные законы химии: сохранение массы веществ, постоянства состава, периодический закон;</w:t>
      </w:r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B52AAB" w:rsidRDefault="009F5F3D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называть изученные вещества по «тривиальной» и международной номенклатуре;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характеризовать: основные классы органических соединений; строение и химические свойства изученных органических соединений;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представления в различных формах;</w:t>
      </w:r>
    </w:p>
    <w:p w:rsidR="00B52AAB" w:rsidRDefault="009F5F3D">
      <w:pPr>
        <w:pStyle w:val="a4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экологически грамотного поведения в окружающей среде;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B52AAB" w:rsidRDefault="009F5F3D">
      <w:pPr>
        <w:pStyle w:val="a4"/>
        <w:numPr>
          <w:ilvl w:val="0"/>
          <w:numId w:val="1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B52AAB" w:rsidRDefault="00B52AAB">
      <w:pPr>
        <w:tabs>
          <w:tab w:val="left" w:pos="820"/>
          <w:tab w:val="left" w:pos="948"/>
          <w:tab w:val="center" w:pos="4677"/>
        </w:tabs>
        <w:rPr>
          <w:b/>
          <w:sz w:val="24"/>
          <w:szCs w:val="24"/>
        </w:rPr>
      </w:pPr>
    </w:p>
    <w:p w:rsidR="00B52AAB" w:rsidRDefault="00B52AAB">
      <w:pPr>
        <w:tabs>
          <w:tab w:val="left" w:pos="820"/>
          <w:tab w:val="left" w:pos="948"/>
          <w:tab w:val="center" w:pos="4677"/>
        </w:tabs>
        <w:ind w:left="927"/>
        <w:rPr>
          <w:b/>
          <w:sz w:val="24"/>
          <w:szCs w:val="24"/>
        </w:rPr>
      </w:pPr>
    </w:p>
    <w:p w:rsidR="00B52AAB" w:rsidRDefault="00B52AAB">
      <w:pPr>
        <w:tabs>
          <w:tab w:val="left" w:pos="820"/>
          <w:tab w:val="left" w:pos="948"/>
          <w:tab w:val="center" w:pos="4677"/>
        </w:tabs>
        <w:ind w:left="927"/>
        <w:rPr>
          <w:b/>
          <w:sz w:val="24"/>
          <w:szCs w:val="24"/>
        </w:rPr>
      </w:pPr>
    </w:p>
    <w:p w:rsidR="00B52AAB" w:rsidRDefault="009F5F3D">
      <w:pPr>
        <w:tabs>
          <w:tab w:val="left" w:pos="820"/>
          <w:tab w:val="left" w:pos="948"/>
          <w:tab w:val="center" w:pos="4677"/>
        </w:tabs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3.  Содержание программы «Органическая химия»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Предмет органической химии. Теория строения органических соединений (7ч.)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>
        <w:rPr>
          <w:sz w:val="24"/>
          <w:szCs w:val="24"/>
        </w:rPr>
        <w:t>неорганическими</w:t>
      </w:r>
      <w:proofErr w:type="gramEnd"/>
      <w:r>
        <w:rPr>
          <w:sz w:val="24"/>
          <w:szCs w:val="24"/>
        </w:rPr>
        <w:t>. Природные, искусственные и синтетические органические соединения.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  <w:r>
        <w:rPr>
          <w:sz w:val="24"/>
          <w:szCs w:val="24"/>
        </w:rPr>
        <w:t>Модели молекул гомологов и изомеров органических соединений.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Углеводороды и их природные источники (21ч.)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Предельные углеводороды. </w:t>
      </w: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Алканы</w:t>
      </w:r>
      <w:proofErr w:type="spellEnd"/>
      <w:r>
        <w:rPr>
          <w:sz w:val="24"/>
          <w:szCs w:val="24"/>
        </w:rPr>
        <w:t xml:space="preserve">: гомологический ряд, изомерия и номенклатура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Химические свойства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Непредельные углеводороды. </w:t>
      </w:r>
      <w:proofErr w:type="spellStart"/>
      <w:r>
        <w:rPr>
          <w:sz w:val="24"/>
          <w:szCs w:val="24"/>
        </w:rPr>
        <w:t>Алкены</w:t>
      </w:r>
      <w:proofErr w:type="spellEnd"/>
      <w:r>
        <w:rPr>
          <w:sz w:val="24"/>
          <w:szCs w:val="24"/>
        </w:rPr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Алкадиены</w:t>
      </w:r>
      <w:proofErr w:type="spellEnd"/>
      <w:r>
        <w:rPr>
          <w:sz w:val="24"/>
          <w:szCs w:val="24"/>
        </w:rPr>
        <w:t xml:space="preserve"> и каучуки. Понятие об </w:t>
      </w:r>
      <w:proofErr w:type="spellStart"/>
      <w:r>
        <w:rPr>
          <w:sz w:val="24"/>
          <w:szCs w:val="24"/>
        </w:rPr>
        <w:t>алкадиенах</w:t>
      </w:r>
      <w:proofErr w:type="spellEnd"/>
      <w:r>
        <w:rPr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Ароматические углеводороды, или арены. 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Природный газ как топливо. Преимущество природного газа перед другими видами топлива. Состав природного газа.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Нефть. Состав и переработка нефти. Нефтепродукты. Бензин и понятие об октановом числе.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Каменный уголь и его переработка. Коксохимическое производство и его продукция.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Демонстрации. </w:t>
      </w:r>
      <w:r>
        <w:rPr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>
        <w:rPr>
          <w:sz w:val="24"/>
          <w:szCs w:val="24"/>
        </w:rPr>
        <w:t>непредельность</w:t>
      </w:r>
      <w:proofErr w:type="spellEnd"/>
      <w:r>
        <w:rPr>
          <w:sz w:val="24"/>
          <w:szCs w:val="24"/>
        </w:rPr>
        <w:t>. Коллекция образцов нефти и нефтепродуктов.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Лабораторные эксперименты. </w:t>
      </w:r>
      <w:r>
        <w:rPr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Исследование свойств каучука. 5. Ознакомление с коллекциями:  «Нефть и продукты её переработки»,  «Каменный уголь и продукты его переработки»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Обобщение знаний по теме </w:t>
      </w:r>
      <w:r>
        <w:rPr>
          <w:sz w:val="24"/>
          <w:szCs w:val="24"/>
        </w:rPr>
        <w:t xml:space="preserve">«Углеводороды и их природные источники».                                                                       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№1 по теме </w:t>
      </w:r>
      <w:r>
        <w:rPr>
          <w:sz w:val="24"/>
          <w:szCs w:val="24"/>
        </w:rPr>
        <w:t>«Углеводороды и их природные источники»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 Кислоро</w:t>
      </w:r>
      <w:proofErr w:type="gramStart"/>
      <w:r>
        <w:rPr>
          <w:b/>
          <w:sz w:val="24"/>
          <w:szCs w:val="24"/>
        </w:rPr>
        <w:t>д-</w:t>
      </w:r>
      <w:proofErr w:type="gramEnd"/>
      <w:r>
        <w:rPr>
          <w:b/>
          <w:sz w:val="24"/>
          <w:szCs w:val="24"/>
        </w:rPr>
        <w:t xml:space="preserve"> и азотсодержащие органические соединения (30ч.)</w:t>
      </w:r>
    </w:p>
    <w:p w:rsidR="00B52AAB" w:rsidRDefault="009F5F3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Кислород содержащие органические соединения (20часов)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Одноатомные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Многоатомные спирты. Глицерин как представитель многоатомных спиртов. Качественная реакция на многоатомные спирты. Применение глицерина.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Понятие о кетонах.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Углеводы. </w:t>
      </w:r>
      <w:proofErr w:type="gramStart"/>
      <w:r>
        <w:rPr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sz w:val="24"/>
          <w:szCs w:val="24"/>
        </w:rPr>
        <w:t xml:space="preserve"> Значение углеводов в живой природе и в жизни человека.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Глюкоза – вещество с двойственной функцией – </w:t>
      </w:r>
      <w:proofErr w:type="spellStart"/>
      <w:r>
        <w:rPr>
          <w:sz w:val="24"/>
          <w:szCs w:val="24"/>
        </w:rPr>
        <w:t>альдегидоспирт</w:t>
      </w:r>
      <w:proofErr w:type="spellEnd"/>
      <w:r>
        <w:rPr>
          <w:sz w:val="24"/>
          <w:szCs w:val="24"/>
        </w:rPr>
        <w:t xml:space="preserve">. Химические свойства глюкозы: окисление в </w:t>
      </w:r>
      <w:proofErr w:type="spellStart"/>
      <w:r>
        <w:rPr>
          <w:sz w:val="24"/>
          <w:szCs w:val="24"/>
        </w:rPr>
        <w:t>глюконовую</w:t>
      </w:r>
      <w:proofErr w:type="spellEnd"/>
      <w:r>
        <w:rPr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  <w:r>
        <w:rPr>
          <w:sz w:val="24"/>
          <w:szCs w:val="24"/>
        </w:rPr>
        <w:t xml:space="preserve">Окисление спирта в альдегид. Качественная реакция на многоатомные спирты. Растворимость фенола в воде при </w:t>
      </w:r>
      <w:r>
        <w:rPr>
          <w:sz w:val="24"/>
          <w:szCs w:val="24"/>
        </w:rPr>
        <w:lastRenderedPageBreak/>
        <w:t>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Лабораторные эксперименты.</w:t>
      </w:r>
      <w:r>
        <w:rPr>
          <w:sz w:val="24"/>
          <w:szCs w:val="24"/>
        </w:rPr>
        <w:t xml:space="preserve"> 6. Свойства этилового спирта. 7. Свойства глицерина. 8. Свойства формальдегида.  9. Свойства уксусной кислоты. 10. Свойства жиров. 11. Свойства глюкозы. 12. Свойства крахмала.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Обобщение знаний по теме </w:t>
      </w:r>
      <w:r>
        <w:rPr>
          <w:sz w:val="24"/>
          <w:szCs w:val="24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№2 по теме </w:t>
      </w:r>
      <w:r>
        <w:rPr>
          <w:sz w:val="24"/>
          <w:szCs w:val="24"/>
        </w:rPr>
        <w:t xml:space="preserve">«Кислородсодержащие органические соединения и их природные источники». 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Азотсодержащие соединения и их нахождение в живой природе (11ч.)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Аминокислоты. Белки. 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Генетическая связь между классами органических соединений.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  <w:r>
        <w:rPr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Лабораторные эксперименты. </w:t>
      </w:r>
      <w:r>
        <w:rPr>
          <w:sz w:val="24"/>
          <w:szCs w:val="24"/>
        </w:rPr>
        <w:t xml:space="preserve">13.Цветные реакции белков: </w:t>
      </w:r>
      <w:proofErr w:type="gramStart"/>
      <w:r>
        <w:rPr>
          <w:sz w:val="24"/>
          <w:szCs w:val="24"/>
        </w:rPr>
        <w:t>ксантопротеиновая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биуретовая</w:t>
      </w:r>
      <w:proofErr w:type="spellEnd"/>
      <w:r>
        <w:rPr>
          <w:sz w:val="24"/>
          <w:szCs w:val="24"/>
        </w:rPr>
        <w:t>.  Горение птичьего пера и шерстяной нити. 14.Осаждение белков.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Практическаяработа№1 «</w:t>
      </w:r>
      <w:r>
        <w:rPr>
          <w:sz w:val="24"/>
          <w:szCs w:val="24"/>
        </w:rPr>
        <w:t>Идентификация органических соединений».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Обобщение знаний по теме «</w:t>
      </w:r>
      <w:r>
        <w:rPr>
          <w:sz w:val="24"/>
          <w:szCs w:val="24"/>
        </w:rPr>
        <w:t>Азотсодержащие соединения и их нахождение в живой природе</w:t>
      </w:r>
      <w:r>
        <w:rPr>
          <w:b/>
          <w:sz w:val="24"/>
          <w:szCs w:val="24"/>
        </w:rPr>
        <w:t xml:space="preserve">».                                                                                                                                                       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№3 по теме </w:t>
      </w:r>
      <w:r>
        <w:rPr>
          <w:sz w:val="24"/>
          <w:szCs w:val="24"/>
        </w:rPr>
        <w:t>«Азотсодержащие соединения и их нахождение в живой природе».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4.Органическая химия и общество (9 часов)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>
        <w:rPr>
          <w:sz w:val="24"/>
          <w:szCs w:val="24"/>
        </w:rPr>
        <w:t>трансгенная</w:t>
      </w:r>
      <w:proofErr w:type="spellEnd"/>
      <w:r>
        <w:rPr>
          <w:sz w:val="24"/>
          <w:szCs w:val="24"/>
        </w:rPr>
        <w:t xml:space="preserve"> продукция, клонирование.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B52AAB" w:rsidRDefault="009F5F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Демонстрации.</w:t>
      </w:r>
      <w:r>
        <w:rPr>
          <w:sz w:val="24"/>
          <w:szCs w:val="24"/>
        </w:rP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9E1B4B" w:rsidRDefault="009E1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Демонстрации, практические и лабораторные работы </w:t>
      </w:r>
      <w:proofErr w:type="spellStart"/>
      <w:r>
        <w:rPr>
          <w:sz w:val="24"/>
          <w:szCs w:val="24"/>
        </w:rPr>
        <w:t>булут</w:t>
      </w:r>
      <w:proofErr w:type="spellEnd"/>
      <w:r>
        <w:rPr>
          <w:sz w:val="24"/>
          <w:szCs w:val="24"/>
        </w:rPr>
        <w:t xml:space="preserve"> проходить с использованием материалов и оборудования «Точка Роста».</w:t>
      </w:r>
    </w:p>
    <w:p w:rsidR="00B52AAB" w:rsidRDefault="009F5F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Практическая работа №2.</w:t>
      </w:r>
      <w:r>
        <w:rPr>
          <w:sz w:val="24"/>
          <w:szCs w:val="24"/>
        </w:rPr>
        <w:t xml:space="preserve"> Распознавание пластмасс и волокон.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Обобщение знаний по теме </w:t>
      </w:r>
      <w:r>
        <w:rPr>
          <w:sz w:val="24"/>
          <w:szCs w:val="24"/>
        </w:rPr>
        <w:t>«Органическая химия и общество».</w:t>
      </w:r>
    </w:p>
    <w:p w:rsidR="00B52AAB" w:rsidRDefault="009F5F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контрольная работа № 5 за курс 10 класс.</w:t>
      </w:r>
    </w:p>
    <w:p w:rsidR="00B52AAB" w:rsidRDefault="0001020C" w:rsidP="009E1B4B">
      <w:pPr>
        <w:ind w:firstLine="567"/>
        <w:jc w:val="both"/>
        <w:rPr>
          <w:b/>
          <w:sz w:val="24"/>
          <w:szCs w:val="24"/>
        </w:rPr>
        <w:sectPr w:rsidR="00B52AAB">
          <w:footerReference w:type="default" r:id="rId9"/>
          <w:pgSz w:w="16838" w:h="11906" w:orient="landscape"/>
          <w:pgMar w:top="1701" w:right="851" w:bottom="851" w:left="1134" w:header="567" w:footer="510" w:gutter="0"/>
          <w:cols w:space="708"/>
          <w:docGrid w:linePitch="360"/>
        </w:sectPr>
      </w:pPr>
      <w:r>
        <w:rPr>
          <w:b/>
          <w:sz w:val="24"/>
          <w:szCs w:val="24"/>
        </w:rPr>
        <w:t>Итоговое повторение, резерв 1</w:t>
      </w:r>
      <w:r w:rsidR="009F5F3D">
        <w:rPr>
          <w:b/>
          <w:sz w:val="24"/>
          <w:szCs w:val="24"/>
        </w:rPr>
        <w:t>ч.</w:t>
      </w:r>
      <w:r w:rsidR="009E1B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Всего: 69</w:t>
      </w:r>
      <w:r w:rsidR="009F5F3D">
        <w:rPr>
          <w:b/>
          <w:sz w:val="24"/>
          <w:szCs w:val="24"/>
        </w:rPr>
        <w:t xml:space="preserve"> часов</w:t>
      </w:r>
    </w:p>
    <w:p w:rsidR="00B52AAB" w:rsidRDefault="009F5F3D">
      <w:pPr>
        <w:numPr>
          <w:ilvl w:val="0"/>
          <w:numId w:val="12"/>
        </w:numPr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Календарно-тематическое планирование, химия 10 класс(70 часов, 2 ч. в неделю)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83"/>
        <w:gridCol w:w="3833"/>
        <w:gridCol w:w="2513"/>
        <w:gridCol w:w="6521"/>
      </w:tblGrid>
      <w:tr w:rsidR="00B52AAB">
        <w:trPr>
          <w:trHeight w:val="390"/>
          <w:jc w:val="center"/>
        </w:trPr>
        <w:tc>
          <w:tcPr>
            <w:tcW w:w="534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3" w:type="dxa"/>
            <w:gridSpan w:val="2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13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6521" w:type="dxa"/>
            <w:vMerge w:val="restart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</w:t>
            </w:r>
          </w:p>
          <w:p w:rsidR="00B52AAB" w:rsidRDefault="00B52A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AAB">
        <w:trPr>
          <w:trHeight w:val="456"/>
          <w:jc w:val="center"/>
        </w:trPr>
        <w:tc>
          <w:tcPr>
            <w:tcW w:w="534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8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  <w:jc w:val="center"/>
        </w:trPr>
        <w:tc>
          <w:tcPr>
            <w:tcW w:w="15134" w:type="dxa"/>
            <w:gridSpan w:val="6"/>
          </w:tcPr>
          <w:p w:rsidR="00B52AAB" w:rsidRDefault="009F5F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 Предмет органической химии. Теория строения органических соединений (7 часов)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ТБ в кабинете химии. Предмет органической химии.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классификацию органических веществ: природные, искусственные и синтетические, х</w:t>
            </w:r>
            <w:r>
              <w:rPr>
                <w:iCs/>
                <w:sz w:val="24"/>
                <w:szCs w:val="24"/>
              </w:rPr>
              <w:t>арактеризуют особенности органических соединений, приводят примеры органических соединений.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строения органических соединений. Строение атома углерода.                                             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понятия: валентность, химическое строение, углеродный скелет, строение атома углерода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теории строения органических соединений.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основные положения теории химического строения, приводят примеры.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Изомеры. Виды изомерии.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определения: структурной и пространственной изомерии, составляют формулы изомеров, определяют виды изомерии, дают названия изомерам.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7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определения: гомологический ряд и гомологическая разность, гомологи,</w:t>
            </w:r>
            <w:r>
              <w:rPr>
                <w:iCs/>
                <w:sz w:val="24"/>
                <w:szCs w:val="24"/>
              </w:rPr>
              <w:t xml:space="preserve"> приводят примеры основных классов органических соединений и их гомологов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1B4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  <w:p w:rsidR="009E1B4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молекулярной формулы органического вещества.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из сборника задач и упражнений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B52AAB" w:rsidRDefault="00B52AAB">
            <w:pPr>
              <w:jc w:val="center"/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 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Предельные углеводороды. </w:t>
            </w: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>, гомологический ряд предельных углеводородов.</w:t>
            </w:r>
            <w:r>
              <w:rPr>
                <w:iCs/>
                <w:sz w:val="24"/>
                <w:szCs w:val="24"/>
              </w:rPr>
              <w:t xml:space="preserve"> Приводят примеры изомеров </w:t>
            </w:r>
            <w:proofErr w:type="spellStart"/>
            <w:r>
              <w:rPr>
                <w:iCs/>
                <w:sz w:val="24"/>
                <w:szCs w:val="24"/>
              </w:rPr>
              <w:t>алканов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составляют формулы изомеров и гомологов, называют их по международной номенклатуре ИЮПАК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химические свойства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 на примере метана, этана: реакции горения, замещения, дегидрирования, основные способы получения,  выполняют лабораторный эксперимент, </w:t>
            </w:r>
            <w:r>
              <w:rPr>
                <w:iCs/>
                <w:sz w:val="24"/>
                <w:szCs w:val="24"/>
              </w:rPr>
              <w:t xml:space="preserve">составляют уравнения соответствующих реакций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</w:t>
            </w:r>
            <w:r>
              <w:rPr>
                <w:sz w:val="24"/>
                <w:szCs w:val="24"/>
              </w:rPr>
              <w:lastRenderedPageBreak/>
              <w:t>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циклоалканов</w:t>
            </w:r>
            <w:proofErr w:type="spellEnd"/>
            <w:r>
              <w:rPr>
                <w:sz w:val="24"/>
                <w:szCs w:val="24"/>
              </w:rPr>
              <w:t>, п</w:t>
            </w:r>
            <w:r>
              <w:rPr>
                <w:iCs/>
                <w:sz w:val="24"/>
                <w:szCs w:val="24"/>
              </w:rPr>
              <w:t xml:space="preserve">риводят примеры изомеров </w:t>
            </w:r>
            <w:proofErr w:type="spellStart"/>
            <w:r>
              <w:rPr>
                <w:iCs/>
                <w:sz w:val="24"/>
                <w:szCs w:val="24"/>
              </w:rPr>
              <w:lastRenderedPageBreak/>
              <w:t>циклоалканов</w:t>
            </w:r>
            <w:proofErr w:type="spellEnd"/>
            <w:r>
              <w:rPr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называют химические свойства</w:t>
            </w:r>
            <w:r>
              <w:rPr>
                <w:iCs/>
                <w:sz w:val="24"/>
                <w:szCs w:val="24"/>
              </w:rPr>
              <w:t>, составляют уравнения соответствующих реакций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Непредельные углеводороды. </w:t>
            </w: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>, гомологический ряд, гомологи, виды изомерии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формулы изомеров и гомологов, называют их.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и способы получения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химические свойства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,</w:t>
            </w:r>
            <w:proofErr w:type="gramEnd"/>
            <w:r>
              <w:rPr>
                <w:iCs/>
                <w:sz w:val="24"/>
                <w:szCs w:val="24"/>
              </w:rPr>
              <w:t>составляют уравнения соответствующих реакций</w:t>
            </w:r>
            <w:r>
              <w:rPr>
                <w:sz w:val="24"/>
                <w:szCs w:val="24"/>
              </w:rPr>
              <w:t>, составляют уравнение реакции полимеризации на примере этилена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состав </w:t>
            </w:r>
            <w:proofErr w:type="spellStart"/>
            <w:r>
              <w:rPr>
                <w:sz w:val="24"/>
                <w:szCs w:val="24"/>
              </w:rPr>
              <w:t>алкадиенов</w:t>
            </w:r>
            <w:proofErr w:type="spellEnd"/>
            <w:r>
              <w:rPr>
                <w:sz w:val="24"/>
                <w:szCs w:val="24"/>
              </w:rPr>
              <w:t xml:space="preserve"> (диеновые углеводороды), полимеры, каучуки, </w:t>
            </w:r>
            <w:r>
              <w:rPr>
                <w:iCs/>
                <w:sz w:val="24"/>
                <w:szCs w:val="24"/>
              </w:rPr>
              <w:t xml:space="preserve">составляют уравнения реакций, характеризующих химические свойства </w:t>
            </w:r>
            <w:proofErr w:type="spellStart"/>
            <w:r>
              <w:rPr>
                <w:iCs/>
                <w:sz w:val="24"/>
                <w:szCs w:val="24"/>
              </w:rPr>
              <w:t>алкадиенов</w:t>
            </w:r>
            <w:proofErr w:type="spellEnd"/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Каучуки.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определениями понятий «резина», «вулканизация»; свойства и применение каучуков, резины, эбонита, 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: строение, изомерия, номенклатура, физические свойства, получение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понятиями «пиролиз», «</w:t>
            </w: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 xml:space="preserve">»; правилами составления </w:t>
            </w:r>
            <w:proofErr w:type="spellStart"/>
            <w:r>
              <w:rPr>
                <w:sz w:val="24"/>
                <w:szCs w:val="24"/>
              </w:rPr>
              <w:t>названий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пределяют</w:t>
            </w:r>
            <w:proofErr w:type="spellEnd"/>
            <w:r>
              <w:rPr>
                <w:sz w:val="24"/>
                <w:szCs w:val="24"/>
              </w:rPr>
              <w:t xml:space="preserve"> принадлежность веществ к классу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 xml:space="preserve"> по структурной формуле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формулы изомеров и гомологов, называют их.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свойства, </w:t>
            </w:r>
            <w:proofErr w:type="spellStart"/>
            <w:r>
              <w:rPr>
                <w:sz w:val="24"/>
                <w:szCs w:val="24"/>
              </w:rPr>
              <w:t>применениеалкинов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 индивидуальная работа, знают состав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проводят качественные реакции на кратную связь, составляют уравнения соответствующих реакций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Ароматические углеводороды. Арены.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работа, называют особенности строения бензола и его гомологов;  формулу бензола, способы получения.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бензола.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химические свойства,  составляют уравнения</w:t>
            </w:r>
            <w:r>
              <w:rPr>
                <w:iCs/>
                <w:sz w:val="24"/>
                <w:szCs w:val="24"/>
              </w:rPr>
              <w:t xml:space="preserve"> соответствующих реакций,</w:t>
            </w:r>
            <w:r>
              <w:rPr>
                <w:sz w:val="24"/>
                <w:szCs w:val="24"/>
              </w:rPr>
              <w:t xml:space="preserve">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нахождение выхода продуктов реакции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работа, решают задачи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работа, называют  состав      природного газа, продукты переработки.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 и способы ее переработки.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 называют природные источники углеводородов – нефть, способы ее переработки, составляют  уравнение крекинга.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октановом числе. Нефть в мировой экономике.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понятиями: детонационная устойчивость, октановое число.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Каменный уголь и его переработка.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 называют природные источники углеводородов – каменный уголь, способы его переработки: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сведений об углеводородах.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приводят  примеры углеводородов, составляют формулы изомеров, называют вещества, составляют уравнения  реакций, отражающие свойства углеводородов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 «Теория строения А.М. Бутлерова. Углеводороды»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Кислоро</w:t>
            </w:r>
            <w:proofErr w:type="gramStart"/>
            <w:r>
              <w:rPr>
                <w:b/>
                <w:sz w:val="24"/>
                <w:szCs w:val="24"/>
              </w:rPr>
              <w:t>д-</w:t>
            </w:r>
            <w:proofErr w:type="gramEnd"/>
            <w:r>
              <w:rPr>
                <w:b/>
                <w:sz w:val="24"/>
                <w:szCs w:val="24"/>
              </w:rPr>
              <w:t xml:space="preserve"> и азотсодержащие  органические соединения и их природные источники (31 час)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Одноатомные спирты.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составляют  формулы спиртов, выделяют функциональную группу, дают названия спиртам по номенклатуре ИЮПАК, </w:t>
            </w:r>
            <w:r>
              <w:rPr>
                <w:sz w:val="24"/>
                <w:szCs w:val="24"/>
              </w:rPr>
              <w:t>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Свойства, получение, применение одноатомных спиртов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составляют  уравнения соответствующих реакций, записывают уравнения реакций получения этанола, </w:t>
            </w:r>
            <w:r>
              <w:rPr>
                <w:sz w:val="24"/>
                <w:szCs w:val="24"/>
              </w:rPr>
              <w:t>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Многоатомные спирты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составляют  формулы спиртов, выделяют функциональную группу, дают названия спиртам по номенклатуре ИЮПАК, </w:t>
            </w:r>
            <w:r>
              <w:rPr>
                <w:sz w:val="24"/>
                <w:szCs w:val="24"/>
              </w:rPr>
              <w:t>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Свойства, получение, применение многоатомных спиртов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свойства, проводят  качественные реакции на многоатомные спирты,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 ТБ в кабинете химии. Фенол.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объясняют  взаимное влияние атомов в молекуле фенола, записывают уравнения реакций </w:t>
            </w:r>
            <w:proofErr w:type="spellStart"/>
            <w:r>
              <w:rPr>
                <w:sz w:val="24"/>
                <w:szCs w:val="24"/>
              </w:rPr>
              <w:t>электрофильного</w:t>
            </w:r>
            <w:proofErr w:type="spellEnd"/>
            <w:r>
              <w:rPr>
                <w:sz w:val="24"/>
                <w:szCs w:val="24"/>
              </w:rPr>
              <w:t xml:space="preserve"> замещения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 «Спирты и фенолы»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работа. Работа в парах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Альдегиды и кетоны.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особенности строения альдегидов, составляют структурные формулы изомеров, называют альдегиды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альдегидов и кетонов.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записывают  реакции окисления, качественные реакции на альдегиды,  осуществляют цепочки превращений,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Фенолформальдегидная смола и ее применение.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уравнение поликонденсации, описывают применение и свойства фенолформальдегидной смолы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Карбоновые  кислоты: классификация, номенклатура, изомерия.             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записывают  формулы, называют вещества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Карбоновые кислоты: свойства, получение.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перечисляют  свойства карбоновых кислот,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«Карбоновые кислоты»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особенности строения карбоновых кислот, составляют структурные формулы изомеров, дают им названия, характеризуют химические свойства карбоновых кислот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эфиры.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способы получения сложных эфиров реакцией этерификации, химические свойства сложных эфиров.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 способы получения сложных эфиров, химические свойства сложных эфиров, моющее действие мыла,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углеводах.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классифицируют углеводы, используя знания из биологии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Глюкоза, строение и свойства.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 уравнения реакций, отражающие химические свойства глюкозы,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Дисахариды. Полисахариды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</w:t>
            </w:r>
            <w:r>
              <w:rPr>
                <w:sz w:val="24"/>
                <w:szCs w:val="24"/>
              </w:rPr>
              <w:lastRenderedPageBreak/>
              <w:t>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характеризуют  биологическое значение углеводов; особенности строения крахмала и целлюлозы, их  </w:t>
            </w:r>
            <w:r>
              <w:rPr>
                <w:sz w:val="24"/>
                <w:szCs w:val="24"/>
              </w:rPr>
              <w:lastRenderedPageBreak/>
              <w:t>химические свойства,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знаний, умений, навыков по теме «Кислородосодержащие органические соединения»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сборником  задач и упражнений по химии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№ 2 </w:t>
            </w:r>
            <w:r>
              <w:rPr>
                <w:sz w:val="24"/>
                <w:szCs w:val="24"/>
              </w:rPr>
              <w:t xml:space="preserve">по теме «Кислородосодержащие органические соединения»  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52AAB" w:rsidRDefault="009E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Амины, их классификация.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составление формул аминов, выделение функциональной группы, использование номенклатуры ИЮПАК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аминов, получение, применение.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уравнений реакций, отражающих химические свойства аминов, получение анилина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Аминокислоты, строение молекул, номенклатура.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составление структурных формул аминокислот, изомеров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аминокислот.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получения аминокислот, образования пептидной связи и полипептидов. Применение аминокислот на основе свойств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Белки, их строение и функции.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работа, характеристика структуры (первичную, вторичную, третичную) и биологических функций белков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белков.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уравнений реакций, отражающих химические свойства белков, качественные реакции на белки, выполняют лабораторный эксперимент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парная работа,  составление  уравнений реакций, отражающие свойства органических соединений и способы перехода между классами веществ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5556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01020C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составлению уравнений реакций к цепочкам превращений.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работа,  составление  уравнений реакций, отражающие свойства органических соединений и способы перехода между классами веществ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</w:t>
            </w:r>
            <w:r>
              <w:rPr>
                <w:sz w:val="24"/>
                <w:szCs w:val="24"/>
              </w:rPr>
              <w:t xml:space="preserve"> «Идентификация органических соединений» Правила ТБ.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лабораторным оборудованием, проведение опытов по идентификации органических соединений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повторение темы «Азотосодержащие органические вещества»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№3</w:t>
            </w:r>
            <w:r>
              <w:rPr>
                <w:sz w:val="24"/>
                <w:szCs w:val="24"/>
              </w:rPr>
              <w:t xml:space="preserve"> по теме «Азотосодержащие органические вещества»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B52AAB" w:rsidRDefault="00B52AAB">
            <w:pPr>
              <w:rPr>
                <w:sz w:val="24"/>
                <w:szCs w:val="24"/>
              </w:rPr>
            </w:pP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  <w:jc w:val="center"/>
        </w:trPr>
        <w:tc>
          <w:tcPr>
            <w:tcW w:w="15134" w:type="dxa"/>
            <w:gridSpan w:val="6"/>
          </w:tcPr>
          <w:p w:rsidR="00B52AAB" w:rsidRDefault="009F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«Органическая химия и общество» (11 часов)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знаний           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определениями  понятий «биотехнология», «генная инженерия», «клеточная инженерия», выступления с сообщениями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6162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полимеров. Искусственные полимеры.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примеры: искусственных полимеров, волокон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полимеры.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работа, составление уравнений реакций получения синтетических полимеров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работа №2 </w:t>
            </w:r>
            <w:r>
              <w:rPr>
                <w:sz w:val="24"/>
                <w:szCs w:val="24"/>
              </w:rPr>
              <w:t>«Распознавание пластмасс и волокон» Правила ТБ.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 с лабораторным оборудованием, выполнение химического эксперимента по распознаванию пластмасс 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9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01020C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Обобщение и повторение по курсу органической химии.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1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№4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1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6521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 составление цепочек превращений между классами органических и неорганических веществ с помощью уравнений реакций.</w:t>
            </w:r>
          </w:p>
        </w:tc>
      </w:tr>
      <w:tr w:rsidR="00B52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  <w:jc w:val="center"/>
        </w:trPr>
        <w:tc>
          <w:tcPr>
            <w:tcW w:w="534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52AAB" w:rsidRDefault="0001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8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52AAB" w:rsidRDefault="009F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повторение, резерв</w:t>
            </w:r>
          </w:p>
        </w:tc>
        <w:tc>
          <w:tcPr>
            <w:tcW w:w="2513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52AAB" w:rsidRDefault="00B52AAB">
            <w:pPr>
              <w:rPr>
                <w:sz w:val="24"/>
                <w:szCs w:val="24"/>
              </w:rPr>
            </w:pPr>
          </w:p>
        </w:tc>
      </w:tr>
    </w:tbl>
    <w:p w:rsidR="00B52AAB" w:rsidRDefault="00B52AAB">
      <w:pPr>
        <w:rPr>
          <w:rFonts w:eastAsia="Calibri"/>
          <w:sz w:val="24"/>
          <w:szCs w:val="24"/>
        </w:rPr>
        <w:sectPr w:rsidR="00B52AAB">
          <w:pgSz w:w="16838" w:h="11906" w:orient="landscape"/>
          <w:pgMar w:top="720" w:right="720" w:bottom="720" w:left="720" w:header="0" w:footer="284" w:gutter="0"/>
          <w:cols w:space="708"/>
          <w:docGrid w:linePitch="360"/>
        </w:sectPr>
      </w:pPr>
    </w:p>
    <w:p w:rsidR="00B52AAB" w:rsidRDefault="009F5F3D">
      <w:pPr>
        <w:numPr>
          <w:ilvl w:val="0"/>
          <w:numId w:val="12"/>
        </w:numPr>
        <w:ind w:left="927"/>
      </w:pPr>
      <w:r>
        <w:lastRenderedPageBreak/>
        <w:t xml:space="preserve">Материальное обеспечение </w:t>
      </w:r>
    </w:p>
    <w:p w:rsidR="00B52AAB" w:rsidRDefault="009F5F3D">
      <w:pPr>
        <w:pStyle w:val="3"/>
        <w:spacing w:before="0"/>
        <w:jc w:val="both"/>
        <w:rPr>
          <w:b w:val="0"/>
          <w:bCs/>
          <w:caps/>
          <w:color w:val="0D0D0D" w:themeColor="text1" w:themeTint="F2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Химия. Рабочие программы. Предметная линия учебников О. С. Габриеляна, И. Г. Остроумова, С. А. Сладкова. 10—11 классы. Базовый уровень: учеб. пособие для </w:t>
      </w:r>
      <w:proofErr w:type="spellStart"/>
      <w:r>
        <w:rPr>
          <w:b w:val="0"/>
          <w:bCs/>
          <w:sz w:val="24"/>
          <w:szCs w:val="24"/>
        </w:rPr>
        <w:t>общеобразоват</w:t>
      </w:r>
      <w:proofErr w:type="spellEnd"/>
      <w:r>
        <w:rPr>
          <w:b w:val="0"/>
          <w:bCs/>
          <w:sz w:val="24"/>
          <w:szCs w:val="24"/>
        </w:rPr>
        <w:t xml:space="preserve">. организаций / О. С. Габриелян, И. Г. Остроумов, С. А. Сладков. </w:t>
      </w:r>
      <w:proofErr w:type="gramStart"/>
      <w:r>
        <w:rPr>
          <w:b w:val="0"/>
          <w:bCs/>
          <w:sz w:val="24"/>
          <w:szCs w:val="24"/>
        </w:rPr>
        <w:t>—М</w:t>
      </w:r>
      <w:proofErr w:type="gramEnd"/>
      <w:r>
        <w:rPr>
          <w:b w:val="0"/>
          <w:bCs/>
          <w:sz w:val="24"/>
          <w:szCs w:val="24"/>
        </w:rPr>
        <w:t>.: Просвещение, 20</w:t>
      </w:r>
      <w:r w:rsidRPr="007266A3">
        <w:rPr>
          <w:b w:val="0"/>
          <w:bCs/>
          <w:sz w:val="24"/>
          <w:szCs w:val="24"/>
        </w:rPr>
        <w:t>19</w:t>
      </w:r>
      <w:r>
        <w:rPr>
          <w:b w:val="0"/>
          <w:bCs/>
          <w:sz w:val="24"/>
          <w:szCs w:val="24"/>
        </w:rPr>
        <w:t>.</w:t>
      </w:r>
    </w:p>
    <w:p w:rsidR="00B52AAB" w:rsidRDefault="00B52AAB">
      <w:pPr>
        <w:ind w:left="927"/>
      </w:pPr>
    </w:p>
    <w:sectPr w:rsidR="00B52AAB" w:rsidSect="00B52AA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2" w:rsidRDefault="00B878D2">
      <w:r>
        <w:separator/>
      </w:r>
    </w:p>
  </w:endnote>
  <w:endnote w:type="continuationSeparator" w:id="0">
    <w:p w:rsidR="00B878D2" w:rsidRDefault="00B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4B" w:rsidRDefault="009E1B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F4DAE">
      <w:rPr>
        <w:noProof/>
      </w:rPr>
      <w:t>4</w:t>
    </w:r>
    <w:r>
      <w:fldChar w:fldCharType="end"/>
    </w:r>
  </w:p>
  <w:p w:rsidR="009E1B4B" w:rsidRDefault="009E1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2" w:rsidRDefault="00B878D2">
      <w:r>
        <w:separator/>
      </w:r>
    </w:p>
  </w:footnote>
  <w:footnote w:type="continuationSeparator" w:id="0">
    <w:p w:rsidR="00B878D2" w:rsidRDefault="00B8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2143A"/>
    <w:multiLevelType w:val="singleLevel"/>
    <w:tmpl w:val="C3E2143A"/>
    <w:lvl w:ilvl="0">
      <w:start w:val="4"/>
      <w:numFmt w:val="decimal"/>
      <w:suff w:val="space"/>
      <w:lvlText w:val="%1."/>
      <w:lvlJc w:val="left"/>
    </w:lvl>
  </w:abstractNum>
  <w:abstractNum w:abstractNumId="1">
    <w:nsid w:val="06DB3D3F"/>
    <w:multiLevelType w:val="multilevel"/>
    <w:tmpl w:val="06DB3D3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89"/>
    <w:multiLevelType w:val="multilevel"/>
    <w:tmpl w:val="167E2289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32919CA"/>
    <w:multiLevelType w:val="multilevel"/>
    <w:tmpl w:val="2329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6D54"/>
    <w:multiLevelType w:val="multilevel"/>
    <w:tmpl w:val="254E6D54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26387187"/>
    <w:multiLevelType w:val="multilevel"/>
    <w:tmpl w:val="26387187"/>
    <w:lvl w:ilvl="0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37A6F74B"/>
    <w:multiLevelType w:val="singleLevel"/>
    <w:tmpl w:val="37A6F74B"/>
    <w:lvl w:ilvl="0">
      <w:start w:val="1"/>
      <w:numFmt w:val="decimal"/>
      <w:suff w:val="space"/>
      <w:lvlText w:val="%1."/>
      <w:lvlJc w:val="left"/>
      <w:pPr>
        <w:ind w:left="3195" w:firstLine="0"/>
      </w:pPr>
    </w:lvl>
  </w:abstractNum>
  <w:abstractNum w:abstractNumId="7">
    <w:nsid w:val="3A5B0496"/>
    <w:multiLevelType w:val="multilevel"/>
    <w:tmpl w:val="3A5B0496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61D616D7"/>
    <w:multiLevelType w:val="multilevel"/>
    <w:tmpl w:val="61D616D7"/>
    <w:lvl w:ilvl="0">
      <w:start w:val="1"/>
      <w:numFmt w:val="bullet"/>
      <w:lvlText w:val=""/>
      <w:lvlJc w:val="left"/>
      <w:pPr>
        <w:tabs>
          <w:tab w:val="left" w:pos="1184"/>
        </w:tabs>
        <w:ind w:left="1107" w:hanging="283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59A19A9"/>
    <w:multiLevelType w:val="multilevel"/>
    <w:tmpl w:val="659A19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87B4E"/>
    <w:multiLevelType w:val="multilevel"/>
    <w:tmpl w:val="68C87B4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866E0"/>
    <w:multiLevelType w:val="multilevel"/>
    <w:tmpl w:val="717866E0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AAB"/>
    <w:rsid w:val="0001020C"/>
    <w:rsid w:val="00682AF4"/>
    <w:rsid w:val="007266A3"/>
    <w:rsid w:val="009E1B4B"/>
    <w:rsid w:val="009F4DAE"/>
    <w:rsid w:val="009F5F3D"/>
    <w:rsid w:val="00A841C7"/>
    <w:rsid w:val="00B52AAB"/>
    <w:rsid w:val="00B878D2"/>
    <w:rsid w:val="00D87D06"/>
    <w:rsid w:val="00E874B7"/>
    <w:rsid w:val="209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52AA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52AA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B52AAB"/>
    <w:pPr>
      <w:spacing w:after="20"/>
      <w:ind w:left="720" w:firstLine="709"/>
      <w:contextualSpacing/>
      <w:jc w:val="both"/>
    </w:pPr>
    <w:rPr>
      <w:sz w:val="28"/>
    </w:rPr>
  </w:style>
  <w:style w:type="paragraph" w:customStyle="1" w:styleId="3">
    <w:name w:val="Заголовок 3+"/>
    <w:basedOn w:val="a"/>
    <w:uiPriority w:val="99"/>
    <w:rsid w:val="00B52AAB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Default">
    <w:name w:val="Default"/>
    <w:qFormat/>
    <w:rsid w:val="00E874B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8</cp:revision>
  <dcterms:created xsi:type="dcterms:W3CDTF">2021-09-18T17:26:00Z</dcterms:created>
  <dcterms:modified xsi:type="dcterms:W3CDTF">2022-09-28T07:55:00Z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E810269E2A1C42BB945FB766CF61D27D</vt:lpwstr>
  </property>
</Properties>
</file>